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70D2E" w:rsidRDefault="00000000" w:rsidP="00F3149A">
      <w:pPr>
        <w:shd w:val="clear" w:color="auto" w:fill="FFFFFF"/>
        <w:spacing w:after="0" w:line="381" w:lineRule="auto"/>
        <w:rPr>
          <w:rFonts w:ascii="Tahoma" w:eastAsia="Tahoma" w:hAnsi="Tahoma" w:cs="Tahoma"/>
          <w:b/>
          <w:color w:val="505050"/>
          <w:sz w:val="17"/>
          <w:szCs w:val="17"/>
        </w:rPr>
      </w:pPr>
      <w:r>
        <w:rPr>
          <w:rFonts w:ascii="Tahoma" w:eastAsia="Tahoma" w:hAnsi="Tahoma" w:cs="Tahoma"/>
          <w:b/>
          <w:color w:val="505050"/>
          <w:sz w:val="17"/>
          <w:szCs w:val="17"/>
        </w:rPr>
        <w:t>Regulamin Feryjnej Placówki Edukacyjnej (FPE)</w:t>
      </w:r>
      <w:r>
        <w:rPr>
          <w:rFonts w:ascii="Tahoma" w:eastAsia="Tahoma" w:hAnsi="Tahoma" w:cs="Tahoma"/>
          <w:b/>
          <w:color w:val="505050"/>
          <w:sz w:val="17"/>
          <w:szCs w:val="17"/>
        </w:rPr>
        <w:br/>
        <w:t>w Szkole Podstawowej nr 124 im. Stanisława Jachowicza</w:t>
      </w:r>
      <w:r>
        <w:rPr>
          <w:rFonts w:ascii="Tahoma" w:eastAsia="Tahoma" w:hAnsi="Tahoma" w:cs="Tahoma"/>
          <w:b/>
          <w:color w:val="505050"/>
          <w:sz w:val="17"/>
          <w:szCs w:val="17"/>
        </w:rPr>
        <w:br/>
      </w:r>
      <w:r>
        <w:rPr>
          <w:rFonts w:ascii="Tahoma" w:eastAsia="Tahoma" w:hAnsi="Tahoma" w:cs="Tahoma"/>
          <w:color w:val="505050"/>
          <w:sz w:val="17"/>
          <w:szCs w:val="17"/>
          <w:vertAlign w:val="superscript"/>
        </w:rPr>
        <w:t>(pełna nazwa szkoły)</w:t>
      </w:r>
      <w:r>
        <w:rPr>
          <w:rFonts w:ascii="Tahoma" w:eastAsia="Tahoma" w:hAnsi="Tahoma" w:cs="Tahoma"/>
          <w:b/>
          <w:color w:val="505050"/>
          <w:sz w:val="17"/>
          <w:szCs w:val="17"/>
        </w:rPr>
        <w:t xml:space="preserve"> </w:t>
      </w:r>
    </w:p>
    <w:p w14:paraId="00000002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1. Rekrutacja uczniów warszawskich szkół oraz uczniów mających stałe miejsce zamieszkania w Warszawie do Akcji „Zima w Mieście” 2026 prowadzona jest przy wsparciu elektronicznego systemu zgłoszeń.</w:t>
      </w:r>
    </w:p>
    <w:p w14:paraId="00000003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2. Status ucznia przysługuje osobom pobierającym naukę w szkołach podstawowych i ponadpodstawowych w okresie od 1 września do 31 sierpnia roku następnego do ukończenia przez nie 26. roku życia. Oddział przedszkolny jest podstawową jednostką organizacyjną przedszkola i nie wchodzi w skład struktury organizacyjnej szkoły podstawowej.</w:t>
      </w:r>
    </w:p>
    <w:p w14:paraId="00000004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3. Warunki uczestniczenia ucznia w Akcji:</w:t>
      </w:r>
    </w:p>
    <w:p w14:paraId="00000005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· posiadanie legitymacji szkolnej z warszawskiej szkoły lub stałe miejsce zamieszkania w Warszawie,</w:t>
      </w:r>
    </w:p>
    <w:p w14:paraId="00000006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· złożenie prawidłowo wypełnionej karty kwalifikacyjnej uczestnika wraz z potwierdzeniami opłat za opiekę i posiłki</w:t>
      </w:r>
      <w:hyperlink r:id="rId4" w:anchor="_ftn1">
        <w:r>
          <w:rPr>
            <w:rFonts w:ascii="Tahoma" w:eastAsia="Tahoma" w:hAnsi="Tahoma" w:cs="Tahoma"/>
            <w:color w:val="03598F"/>
            <w:sz w:val="17"/>
            <w:szCs w:val="17"/>
            <w:vertAlign w:val="superscript"/>
          </w:rPr>
          <w:t>[1]</w:t>
        </w:r>
      </w:hyperlink>
      <w:r>
        <w:rPr>
          <w:rFonts w:ascii="Tahoma" w:eastAsia="Tahoma" w:hAnsi="Tahoma" w:cs="Tahoma"/>
          <w:color w:val="505050"/>
          <w:sz w:val="17"/>
          <w:szCs w:val="17"/>
        </w:rPr>
        <w:t>,</w:t>
      </w:r>
    </w:p>
    <w:p w14:paraId="00000007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· przestrzeganie zasad regulaminu FPE.</w:t>
      </w:r>
    </w:p>
    <w:p w14:paraId="00000008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4. FPE pracuje w turnusach tygodniowych, zapisy uczestników do Warszawskiej Akcji „Zima w Mieście” 2026 dokonywane są na co najmniej jeden tydzień roboczy (5 dni oprócz dni świątecznych).</w:t>
      </w:r>
    </w:p>
    <w:p w14:paraId="00000009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5. FPE funkcjonuje od poniedziałku do piątku w godzinach od 7:30 do 16:30.</w:t>
      </w:r>
    </w:p>
    <w:p w14:paraId="0000000A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6. Rodzice/opiekunowie prawni zobowiązani są do przyprowadzenia dziecka do szkoły/placówki najpóźniej do godz. 8.30 i odbioru w godzinach pracy FPE. Nieprzestrzeganie godzin odbioru jest traktowane jako naruszenie regulaminu i może skutkować wykreśleniem dziecka z listy uczestników Akcji.</w:t>
      </w:r>
    </w:p>
    <w:p w14:paraId="0000000B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7. Uczestnik Akcji w FPE otrzymuje dwa posiłki, w tym jeden ciepły oraz w zależności od potrzeb i warunków atmosferycznych napoje/wodę.</w:t>
      </w:r>
    </w:p>
    <w:p w14:paraId="0000000C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8. Z opłat za opiekę oraz posiłki podczas Akcji zwolnione są dzieci korzystające, w ciągu roku szkolnego, z bezpłatnych lub częściowo płatnych posiłków, na mocy decyzji dyrektora szkoły lub Ośrodka Pomocy Społecznej.</w:t>
      </w:r>
    </w:p>
    <w:p w14:paraId="0000000D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9. Podstawą do zwolnienia z opłat za opiekę oraz posiłki podczas Akcji jest przedłożenie w FPE zaświadczenia z macierzystej szkoły lub Ośrodka Pomocy Społecznej o korzystaniu w ciągu roku szkolnego z bezpłatnych lub częściowo płatnych posiłków.</w:t>
      </w:r>
    </w:p>
    <w:p w14:paraId="0000000E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10. Rodzice, których dzieci nie mogą korzystać z wyżywienia zbiorowego ze względu na wskazania lekarskie (na podstawie zaświadczenia lekarskiego), są zwolnieni z opłat za posiłki i zobowiązani do zapewnienia odpowiedniej diety we własnym zakresie.</w:t>
      </w:r>
    </w:p>
    <w:p w14:paraId="0000000F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 xml:space="preserve">11. W przypadku nieobecności uczestnika zwrot opłat za opiekę oraz posiłki nastąpi do </w:t>
      </w:r>
      <w:r>
        <w:rPr>
          <w:rFonts w:ascii="Tahoma" w:eastAsia="Tahoma" w:hAnsi="Tahoma" w:cs="Tahoma"/>
          <w:b/>
          <w:color w:val="505050"/>
          <w:sz w:val="17"/>
          <w:szCs w:val="17"/>
        </w:rPr>
        <w:t xml:space="preserve">09.03.2026 r. </w:t>
      </w:r>
      <w:r>
        <w:rPr>
          <w:rFonts w:ascii="Tahoma" w:eastAsia="Tahoma" w:hAnsi="Tahoma" w:cs="Tahoma"/>
          <w:color w:val="505050"/>
          <w:sz w:val="17"/>
          <w:szCs w:val="17"/>
        </w:rPr>
        <w:t>(</w:t>
      </w:r>
      <w:r>
        <w:rPr>
          <w:rFonts w:ascii="Tahoma" w:eastAsia="Tahoma" w:hAnsi="Tahoma" w:cs="Tahoma"/>
          <w:b/>
          <w:color w:val="505050"/>
          <w:sz w:val="17"/>
          <w:szCs w:val="17"/>
        </w:rPr>
        <w:t>poniedziałek</w:t>
      </w:r>
      <w:r>
        <w:rPr>
          <w:rFonts w:ascii="Tahoma" w:eastAsia="Tahoma" w:hAnsi="Tahoma" w:cs="Tahoma"/>
          <w:color w:val="505050"/>
          <w:sz w:val="17"/>
          <w:szCs w:val="17"/>
        </w:rPr>
        <w:t>), po spełnieniu następujących warunków:</w:t>
      </w:r>
    </w:p>
    <w:p w14:paraId="00000010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· do godziny 14.00 dnia poprzedzającego nieobecność, skutecznego zgłoszenia (telefonicznego, e-mailowego lub osobistego) przez rodzica/opiekuna prawnego, oraz</w:t>
      </w:r>
    </w:p>
    <w:p w14:paraId="00000011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 xml:space="preserve">· </w:t>
      </w:r>
      <w:r>
        <w:rPr>
          <w:rFonts w:ascii="Tahoma" w:eastAsia="Tahoma" w:hAnsi="Tahoma" w:cs="Tahoma"/>
          <w:b/>
          <w:color w:val="505050"/>
          <w:sz w:val="17"/>
          <w:szCs w:val="17"/>
        </w:rPr>
        <w:t xml:space="preserve">do 06.02.2026 r. </w:t>
      </w:r>
      <w:r>
        <w:rPr>
          <w:rFonts w:ascii="Tahoma" w:eastAsia="Tahoma" w:hAnsi="Tahoma" w:cs="Tahoma"/>
          <w:color w:val="505050"/>
          <w:sz w:val="17"/>
          <w:szCs w:val="17"/>
        </w:rPr>
        <w:t>(</w:t>
      </w:r>
      <w:r>
        <w:rPr>
          <w:rFonts w:ascii="Tahoma" w:eastAsia="Tahoma" w:hAnsi="Tahoma" w:cs="Tahoma"/>
          <w:b/>
          <w:color w:val="505050"/>
          <w:sz w:val="17"/>
          <w:szCs w:val="17"/>
        </w:rPr>
        <w:t>piątek</w:t>
      </w:r>
      <w:r>
        <w:rPr>
          <w:rFonts w:ascii="Tahoma" w:eastAsia="Tahoma" w:hAnsi="Tahoma" w:cs="Tahoma"/>
          <w:color w:val="505050"/>
          <w:sz w:val="17"/>
          <w:szCs w:val="17"/>
        </w:rPr>
        <w:t>)</w:t>
      </w:r>
      <w:r>
        <w:rPr>
          <w:rFonts w:ascii="Tahoma" w:eastAsia="Tahoma" w:hAnsi="Tahoma" w:cs="Tahoma"/>
          <w:b/>
          <w:color w:val="505050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505050"/>
          <w:sz w:val="17"/>
          <w:szCs w:val="17"/>
        </w:rPr>
        <w:t>złożenie w FPE, do której uczęszczało dziecko, wniosku o zwrot płatności za opiekę i wyżywienie w ramach Warszawskiej Akcji „Zima w Mieście” 2026 według wzoru  udostępnionego w systemie zgłoszeń lub FPE.</w:t>
      </w:r>
    </w:p>
    <w:p w14:paraId="00000012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Niedopełnienie jednego z wyżej wymienionych warunków będzie jednoznaczne z rezygnacją rodzica/opiekuna prawnego ze zwrotu opłat.</w:t>
      </w:r>
    </w:p>
    <w:p w14:paraId="00000013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12. W dni wolne od pracy zgłoszenia nieobecności uczestnika w FPE, odbywają się wyłącznie za pośrednictwem e-maila: sp124@eduwarszawa.pl, dnia poprzedzającego jego nieobecność.</w:t>
      </w:r>
    </w:p>
    <w:p w14:paraId="00000014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13. Rodzice/opiekunowie prawni wnoszą opłatę za:</w:t>
      </w:r>
    </w:p>
    <w:p w14:paraId="00000015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· opiekę w wysokości 30 zł dziennie na rachunek nr 64 1030 1508 0000 0005 5074 9009</w:t>
      </w:r>
    </w:p>
    <w:p w14:paraId="00000016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· posiłki w wysokości 20 zł dziennie na rachunek nr 98 1030 1508 0000 0005 5074 9076</w:t>
      </w:r>
    </w:p>
    <w:p w14:paraId="00000017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lastRenderedPageBreak/>
        <w:t>14. Rodzice/opiekunowie prawni zobowiązani są do wyposażenia uczestnika Akcji, w strój, nakrycie głowy i obuwie stosownie do warunków atmosferycznych i planowanych zajęć.</w:t>
      </w:r>
    </w:p>
    <w:p w14:paraId="00000018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15. Rodzice/opiekunowie prawni będą informowani o przypadkach nieodpowiedniego zachowania uczestnika Akcji, szczególnie o naruszaniu zasad bezpieczeństwa. Nieodpowiednie zachowanie może być powodem wykluczenia uczestnika Akcji z udziału w zajęciach.</w:t>
      </w:r>
    </w:p>
    <w:p w14:paraId="00000019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16. Za szkody wyrządzone przez uczestnika Akcji odpowiedzialność ponoszą rodzice/opiekunowie prawni.</w:t>
      </w:r>
    </w:p>
    <w:p w14:paraId="0000001A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17. O rezygnacji z uczestnictwa w Akcji „Zima w Mieście” 2026 rodzice/opiekunowie prawni kandydata/uczestnika informują kierownika wypoczynku w formie pisemnej, w tym mailowej.</w:t>
      </w:r>
    </w:p>
    <w:p w14:paraId="0000001B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18. Dwudniowa niezgłoszona nieobecność uczestnika w FPE jest rozumiana jako rezygnacja z uczestnictwa w Akcji „Zima w Mieście” 2026.</w:t>
      </w:r>
    </w:p>
    <w:p w14:paraId="0000001C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r>
        <w:rPr>
          <w:rFonts w:ascii="Tahoma" w:eastAsia="Tahoma" w:hAnsi="Tahoma" w:cs="Tahoma"/>
          <w:color w:val="505050"/>
          <w:sz w:val="17"/>
          <w:szCs w:val="17"/>
        </w:rPr>
        <w:t>19. Organizator zastrzega sobie prawo do zmiany programu i regulaminu.</w:t>
      </w:r>
    </w:p>
    <w:p w14:paraId="0000001D" w14:textId="77777777" w:rsidR="00A70D2E" w:rsidRDefault="00A70D2E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</w:p>
    <w:p w14:paraId="0000001E" w14:textId="77777777" w:rsidR="00A70D2E" w:rsidRDefault="00000000">
      <w:pPr>
        <w:shd w:val="clear" w:color="auto" w:fill="FFFFFF"/>
        <w:spacing w:after="0" w:line="381" w:lineRule="auto"/>
        <w:jc w:val="both"/>
        <w:rPr>
          <w:rFonts w:ascii="Tahoma" w:eastAsia="Tahoma" w:hAnsi="Tahoma" w:cs="Tahoma"/>
          <w:color w:val="505050"/>
          <w:sz w:val="17"/>
          <w:szCs w:val="17"/>
        </w:rPr>
      </w:pPr>
      <w:hyperlink r:id="rId5" w:anchor="_ftnref1">
        <w:r>
          <w:rPr>
            <w:rFonts w:ascii="Tahoma" w:eastAsia="Tahoma" w:hAnsi="Tahoma" w:cs="Tahoma"/>
            <w:color w:val="03598F"/>
            <w:sz w:val="17"/>
            <w:szCs w:val="17"/>
            <w:vertAlign w:val="superscript"/>
          </w:rPr>
          <w:t>[1]</w:t>
        </w:r>
      </w:hyperlink>
      <w:r>
        <w:rPr>
          <w:rFonts w:ascii="Tahoma" w:eastAsia="Tahoma" w:hAnsi="Tahoma" w:cs="Tahoma"/>
          <w:color w:val="505050"/>
          <w:sz w:val="17"/>
          <w:szCs w:val="17"/>
        </w:rPr>
        <w:t xml:space="preserve"> Nie dotyczy uczniów zwolnionych z opłat.</w:t>
      </w:r>
    </w:p>
    <w:p w14:paraId="0000001F" w14:textId="77777777" w:rsidR="00A70D2E" w:rsidRDefault="00A70D2E"/>
    <w:sectPr w:rsidR="00A70D2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2E"/>
    <w:rsid w:val="00755952"/>
    <w:rsid w:val="00A70D2E"/>
    <w:rsid w:val="00F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75DE-0B27-48D6-B5A7-16EDD2F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arszawa-latozima.pzo.edu.pl/vintro/contactInfo.action?historyItem.level=0&amp;historyItem.title=Informacje+kontaktowe" TargetMode="External"/><Relationship Id="rId4" Type="http://schemas.openxmlformats.org/officeDocument/2006/relationships/hyperlink" Target="https://warszawa-latozima.pzo.edu.pl/vintro/contactInfo.action?historyItem.level=0&amp;historyItem.title=Informacje+konta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Szczepańska</dc:creator>
  <cp:lastModifiedBy>Joanna Szczepańska</cp:lastModifiedBy>
  <cp:revision>2</cp:revision>
  <dcterms:created xsi:type="dcterms:W3CDTF">2026-01-18T12:41:00Z</dcterms:created>
  <dcterms:modified xsi:type="dcterms:W3CDTF">2026-01-18T12:41:00Z</dcterms:modified>
</cp:coreProperties>
</file>